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484AFB" w:rsidRPr="00F7533E" w:rsidTr="00484AFB">
        <w:trPr>
          <w:gridAfter w:val="1"/>
          <w:wAfter w:w="5100" w:type="dxa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84AFB" w:rsidRPr="00F7533E" w:rsidRDefault="00484AFB" w:rsidP="00024E99">
            <w:pPr>
              <w:pStyle w:val="a6"/>
            </w:pPr>
          </w:p>
        </w:tc>
      </w:tr>
      <w:tr w:rsidR="00F7533E" w:rsidRPr="00F7533E" w:rsidTr="00484AF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024E99">
            <w:pPr>
              <w:pStyle w:val="a6"/>
              <w:jc w:val="center"/>
            </w:pPr>
          </w:p>
        </w:tc>
      </w:tr>
    </w:tbl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484AFB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0567D2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560156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560156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560156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84AFB">
        <w:rPr>
          <w:rStyle w:val="FontStyle164"/>
          <w:sz w:val="24"/>
          <w:szCs w:val="24"/>
        </w:rPr>
        <w:t>специалиста ведущей группы должностей</w:t>
      </w:r>
      <w:r w:rsidR="00C80C40" w:rsidRPr="00560156">
        <w:rPr>
          <w:rStyle w:val="FontStyle164"/>
          <w:sz w:val="24"/>
          <w:szCs w:val="24"/>
        </w:rPr>
        <w:t xml:space="preserve"> </w:t>
      </w:r>
      <w:r w:rsidRPr="00560156">
        <w:rPr>
          <w:rStyle w:val="FontStyle164"/>
          <w:sz w:val="24"/>
          <w:szCs w:val="24"/>
        </w:rPr>
        <w:t xml:space="preserve">отдела </w:t>
      </w:r>
      <w:r w:rsidR="00D94411">
        <w:rPr>
          <w:rStyle w:val="FontStyle164"/>
          <w:sz w:val="24"/>
          <w:szCs w:val="24"/>
        </w:rPr>
        <w:t>камеральных проверок №</w:t>
      </w:r>
      <w:r w:rsidR="000567D2">
        <w:rPr>
          <w:rStyle w:val="FontStyle164"/>
          <w:sz w:val="24"/>
          <w:szCs w:val="24"/>
        </w:rPr>
        <w:t xml:space="preserve"> </w:t>
      </w:r>
      <w:r w:rsidR="00D94411">
        <w:rPr>
          <w:rStyle w:val="FontStyle164"/>
          <w:sz w:val="24"/>
          <w:szCs w:val="24"/>
        </w:rPr>
        <w:t>6</w:t>
      </w:r>
      <w:r w:rsidRPr="00560156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</w:t>
      </w:r>
      <w:r w:rsidR="00F93D43">
        <w:rPr>
          <w:rStyle w:val="FontStyle164"/>
          <w:sz w:val="24"/>
          <w:szCs w:val="24"/>
        </w:rPr>
        <w:t>–</w:t>
      </w:r>
      <w:r w:rsidRPr="00560156">
        <w:rPr>
          <w:rStyle w:val="FontStyle164"/>
          <w:sz w:val="24"/>
          <w:szCs w:val="24"/>
        </w:rPr>
        <w:t xml:space="preserve"> </w:t>
      </w:r>
      <w:r w:rsidR="00484AFB">
        <w:rPr>
          <w:rStyle w:val="FontStyle164"/>
          <w:sz w:val="24"/>
          <w:szCs w:val="24"/>
        </w:rPr>
        <w:t>специалист</w:t>
      </w:r>
      <w:r w:rsidRPr="00560156">
        <w:rPr>
          <w:rStyle w:val="FontStyle164"/>
          <w:sz w:val="24"/>
          <w:szCs w:val="24"/>
        </w:rPr>
        <w:t xml:space="preserve">) </w:t>
      </w:r>
      <w:r w:rsidR="00410367" w:rsidRPr="00560156">
        <w:rPr>
          <w:rStyle w:val="FontStyle164"/>
          <w:sz w:val="24"/>
          <w:szCs w:val="24"/>
        </w:rPr>
        <w:t xml:space="preserve">относится к </w:t>
      </w:r>
      <w:r w:rsidR="00F93D43" w:rsidRPr="00145744">
        <w:rPr>
          <w:rStyle w:val="FontStyle164"/>
          <w:sz w:val="24"/>
          <w:szCs w:val="24"/>
        </w:rPr>
        <w:t>ведущей</w:t>
      </w:r>
      <w:r w:rsidR="00410367" w:rsidRPr="00560156">
        <w:rPr>
          <w:rStyle w:val="FontStyle164"/>
          <w:sz w:val="24"/>
          <w:szCs w:val="24"/>
        </w:rPr>
        <w:t xml:space="preserve"> группе </w:t>
      </w:r>
      <w:r w:rsidRPr="00560156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560156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84AFB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892A70" w:rsidRPr="00560156" w:rsidRDefault="00892A70" w:rsidP="00754E7B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84AFB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 xml:space="preserve">: </w:t>
      </w:r>
      <w:r w:rsidR="00754E7B">
        <w:rPr>
          <w:rFonts w:ascii="Times New Roman" w:hAnsi="Times New Roman" w:cs="Times New Roman"/>
          <w:sz w:val="24"/>
          <w:szCs w:val="24"/>
        </w:rPr>
        <w:t>р</w:t>
      </w:r>
      <w:r w:rsidR="00754E7B" w:rsidRPr="00754E7B">
        <w:rPr>
          <w:rFonts w:ascii="Times New Roman" w:hAnsi="Times New Roman" w:cs="Times New Roman"/>
          <w:sz w:val="24"/>
          <w:szCs w:val="24"/>
        </w:rPr>
        <w:t>егулирование финансовой деятельности</w:t>
      </w:r>
      <w:r w:rsidR="00754E7B">
        <w:rPr>
          <w:rFonts w:ascii="Times New Roman" w:hAnsi="Times New Roman" w:cs="Times New Roman"/>
          <w:sz w:val="24"/>
          <w:szCs w:val="24"/>
        </w:rPr>
        <w:t xml:space="preserve"> </w:t>
      </w:r>
      <w:r w:rsidR="00754E7B" w:rsidRPr="00754E7B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84AFB">
        <w:rPr>
          <w:rFonts w:ascii="Times New Roman" w:hAnsi="Times New Roman" w:cs="Times New Roman"/>
          <w:sz w:val="24"/>
          <w:szCs w:val="24"/>
        </w:rPr>
        <w:t>специалиста</w:t>
      </w:r>
      <w:r w:rsidRPr="00560156">
        <w:rPr>
          <w:rFonts w:ascii="Times New Roman" w:hAnsi="Times New Roman" w:cs="Times New Roman"/>
          <w:sz w:val="24"/>
          <w:szCs w:val="24"/>
        </w:rPr>
        <w:t>:</w:t>
      </w:r>
      <w:r w:rsidR="00F94933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145FAE">
        <w:rPr>
          <w:rFonts w:ascii="Times New Roman" w:hAnsi="Times New Roman" w:cs="Times New Roman"/>
          <w:sz w:val="24"/>
          <w:szCs w:val="24"/>
        </w:rPr>
        <w:t>р</w:t>
      </w:r>
      <w:r w:rsidR="00754E7B" w:rsidRPr="00754E7B">
        <w:rPr>
          <w:rFonts w:ascii="Times New Roman" w:hAnsi="Times New Roman" w:cs="Times New Roman"/>
          <w:sz w:val="24"/>
          <w:szCs w:val="24"/>
        </w:rPr>
        <w:t>егулирование валютной сферы</w:t>
      </w:r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892A70" w:rsidRPr="00560156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86966">
        <w:rPr>
          <w:rFonts w:ascii="Times New Roman" w:hAnsi="Times New Roman" w:cs="Times New Roman"/>
          <w:sz w:val="24"/>
          <w:szCs w:val="24"/>
        </w:rPr>
        <w:t>специалиста</w:t>
      </w:r>
      <w:r w:rsidR="00C80C40" w:rsidRPr="00560156">
        <w:rPr>
          <w:rStyle w:val="FontStyle164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560156">
        <w:rPr>
          <w:rFonts w:ascii="Times New Roman" w:hAnsi="Times New Roman" w:cs="Times New Roman"/>
          <w:sz w:val="24"/>
          <w:szCs w:val="24"/>
        </w:rPr>
        <w:t>н</w:t>
      </w:r>
      <w:r w:rsidR="00F26D1D" w:rsidRPr="00560156">
        <w:rPr>
          <w:rFonts w:ascii="Times New Roman" w:hAnsi="Times New Roman" w:cs="Times New Roman"/>
          <w:sz w:val="24"/>
          <w:szCs w:val="24"/>
        </w:rPr>
        <w:t>ачальником</w:t>
      </w:r>
      <w:r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560156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560156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560156">
        <w:rPr>
          <w:rFonts w:ascii="Times New Roman" w:hAnsi="Times New Roman" w:cs="Times New Roman"/>
          <w:sz w:val="24"/>
          <w:szCs w:val="24"/>
        </w:rPr>
        <w:t>14</w:t>
      </w:r>
      <w:r w:rsidRPr="00560156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560156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5. </w:t>
      </w:r>
      <w:r w:rsidR="00686966">
        <w:rPr>
          <w:rFonts w:ascii="Times New Roman" w:hAnsi="Times New Roman" w:cs="Times New Roman"/>
          <w:sz w:val="24"/>
          <w:szCs w:val="24"/>
        </w:rPr>
        <w:t>Специалист</w:t>
      </w:r>
      <w:r w:rsidRPr="0056015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560156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15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56015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73B94">
        <w:rPr>
          <w:rFonts w:ascii="Times New Roman" w:hAnsi="Times New Roman" w:cs="Times New Roman"/>
          <w:sz w:val="24"/>
          <w:szCs w:val="24"/>
        </w:rPr>
        <w:t>специалиста</w:t>
      </w:r>
      <w:r w:rsidR="00410367" w:rsidRPr="00560156">
        <w:rPr>
          <w:rStyle w:val="FontStyle164"/>
          <w:sz w:val="24"/>
          <w:szCs w:val="24"/>
        </w:rPr>
        <w:t xml:space="preserve"> </w:t>
      </w:r>
      <w:r w:rsidRPr="00560156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6.1. </w:t>
      </w:r>
      <w:r w:rsidR="00CF1980">
        <w:rPr>
          <w:rFonts w:ascii="Times New Roman" w:hAnsi="Times New Roman" w:cs="Times New Roman"/>
          <w:color w:val="000000"/>
          <w:sz w:val="24"/>
          <w:szCs w:val="24"/>
        </w:rPr>
        <w:t>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6015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560156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560156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 w:rsidRPr="00560156">
        <w:rPr>
          <w:rFonts w:ascii="Times New Roman" w:hAnsi="Times New Roman" w:cs="Times New Roman"/>
          <w:sz w:val="24"/>
          <w:szCs w:val="24"/>
        </w:rPr>
        <w:t>Инспекции</w:t>
      </w:r>
      <w:r w:rsidRPr="00560156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560156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5F3B4A" w:rsidRPr="007A19B9" w:rsidRDefault="005F3B4A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 w:rsidRPr="007A19B9">
        <w:rPr>
          <w:rFonts w:ascii="Times New Roman" w:hAnsi="Times New Roman" w:cs="Times New Roman"/>
        </w:rPr>
        <w:t>Кодекс Российской Федерации об административных правонарушениях;</w:t>
      </w:r>
    </w:p>
    <w:p w:rsidR="005F3B4A" w:rsidRPr="007A19B9" w:rsidRDefault="005F3B4A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 w:rsidRPr="007A19B9">
        <w:rPr>
          <w:rFonts w:ascii="Times New Roman" w:hAnsi="Times New Roman" w:cs="Times New Roman"/>
        </w:rPr>
        <w:t>Федеральный закон от 10 декабря 2003 г. N 173-ФЗ "О валютном регулировании и валютном контроле";</w:t>
      </w:r>
    </w:p>
    <w:p w:rsidR="005F3B4A" w:rsidRPr="007A19B9" w:rsidRDefault="007A19B9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 xml:space="preserve">остановление Правительства Российской Федерации от 28 декабря 2005 г. N 819 "Об утверждении Правил представления юридическими лицами - резидентами и </w:t>
      </w:r>
      <w:r w:rsidR="005F3B4A" w:rsidRPr="007A19B9">
        <w:rPr>
          <w:rFonts w:ascii="Times New Roman" w:hAnsi="Times New Roman" w:cs="Times New Roman"/>
        </w:rPr>
        <w:lastRenderedPageBreak/>
        <w:t>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F3B4A" w:rsidRPr="007A19B9" w:rsidRDefault="007A19B9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5F3B4A" w:rsidRPr="007A19B9" w:rsidRDefault="007A19B9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F3B4A" w:rsidRPr="007A19B9" w:rsidRDefault="007A19B9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5F3B4A" w:rsidRPr="007A19B9" w:rsidRDefault="007A19B9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остановление Правительства Российской Федерации от 28 января 2022 г. N 65 "О порядке функционирования информационной системы "Одно окно" в сфере внешнеторговой деятельности" (вместе с "Правилами функционирования информационной системы "Одно окно" в сфере внешнеторговой деятельности");</w:t>
      </w:r>
    </w:p>
    <w:p w:rsidR="005F3B4A" w:rsidRPr="007A19B9" w:rsidRDefault="007A19B9" w:rsidP="007A19B9">
      <w:pPr>
        <w:pStyle w:val="a5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F3B4A" w:rsidRPr="007A19B9">
        <w:rPr>
          <w:rFonts w:ascii="Times New Roman" w:hAnsi="Times New Roman" w:cs="Times New Roman"/>
        </w:rPr>
        <w:t>риказ ФНС России от 26 августа 2019 г. N ММВ-7-17/418@ 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 июля 2002 г.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(вкладам)".</w:t>
      </w:r>
    </w:p>
    <w:p w:rsidR="000008B4" w:rsidRPr="00560156" w:rsidRDefault="00A73B94" w:rsidP="005F3B4A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Специалист</w:t>
      </w:r>
      <w:r w:rsidR="000008B4" w:rsidRPr="0056015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574196" w:rsidRPr="00574196" w:rsidRDefault="00574196" w:rsidP="0057419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196">
        <w:rPr>
          <w:rFonts w:ascii="Times New Roman" w:hAnsi="Times New Roman" w:cs="Times New Roman"/>
          <w:sz w:val="24"/>
          <w:szCs w:val="24"/>
        </w:rPr>
        <w:t xml:space="preserve">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0008B4" w:rsidRPr="007A19B9" w:rsidRDefault="00574196" w:rsidP="00452DE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9B9">
        <w:rPr>
          <w:rFonts w:ascii="Times New Roman" w:hAnsi="Times New Roman" w:cs="Times New Roman"/>
          <w:sz w:val="24"/>
          <w:szCs w:val="24"/>
        </w:rPr>
        <w:t xml:space="preserve"> </w:t>
      </w:r>
      <w:r w:rsidR="000008B4" w:rsidRPr="007A19B9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560156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560156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560156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560156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lastRenderedPageBreak/>
        <w:t xml:space="preserve">6.6. Наличие базовых умений: 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560156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</w:t>
      </w:r>
      <w:r w:rsidRPr="00806FEB">
        <w:rPr>
          <w:rFonts w:ascii="Times New Roman" w:hAnsi="Times New Roman" w:cs="Times New Roman"/>
          <w:sz w:val="24"/>
          <w:szCs w:val="24"/>
        </w:rPr>
        <w:t xml:space="preserve"> корреспонденции и актов </w:t>
      </w:r>
      <w:r w:rsidR="00327C25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0008B4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574196" w:rsidRPr="00574196" w:rsidRDefault="00574196" w:rsidP="0057419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74196">
        <w:rPr>
          <w:rFonts w:ascii="Times New Roman" w:hAnsi="Times New Roman" w:cs="Times New Roman"/>
          <w:sz w:val="24"/>
          <w:szCs w:val="24"/>
        </w:rPr>
        <w:t>проведение проверочных мероприятий и производства по делам об административных правонарушениях.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D2496">
        <w:rPr>
          <w:rFonts w:ascii="Times New Roman" w:hAnsi="Times New Roman" w:cs="Times New Roman"/>
          <w:sz w:val="24"/>
          <w:szCs w:val="24"/>
        </w:rPr>
        <w:t>специалиста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 xml:space="preserve">тдел </w:t>
      </w:r>
      <w:r w:rsidR="00D94411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3AEB">
        <w:rPr>
          <w:rFonts w:ascii="Times New Roman" w:hAnsi="Times New Roman" w:cs="Times New Roman"/>
          <w:sz w:val="24"/>
          <w:szCs w:val="24"/>
        </w:rPr>
        <w:t xml:space="preserve"> </w:t>
      </w:r>
      <w:r w:rsidR="00D94411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207160">
        <w:rPr>
          <w:rFonts w:ascii="Times New Roman" w:hAnsi="Times New Roman" w:cs="Times New Roman"/>
          <w:sz w:val="24"/>
          <w:szCs w:val="24"/>
        </w:rPr>
        <w:t>специалист</w:t>
      </w:r>
      <w:r w:rsidR="00854CE2" w:rsidRPr="00806FEB">
        <w:rPr>
          <w:rStyle w:val="FontStyle164"/>
          <w:sz w:val="24"/>
          <w:szCs w:val="24"/>
        </w:rPr>
        <w:t xml:space="preserve">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действовать в строгом соответствии с </w:t>
      </w:r>
      <w:r w:rsidR="00F94933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806FEB">
        <w:rPr>
          <w:rFonts w:ascii="Times New Roman" w:hAnsi="Times New Roman" w:cs="Times New Roman"/>
          <w:sz w:val="24"/>
          <w:szCs w:val="24"/>
        </w:rPr>
        <w:t>РФ</w:t>
      </w:r>
      <w:r w:rsidR="00F9493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проведение </w:t>
      </w:r>
      <w:r w:rsidR="00F94933">
        <w:rPr>
          <w:rFonts w:ascii="Times New Roman" w:hAnsi="Times New Roman" w:cs="Times New Roman"/>
          <w:sz w:val="24"/>
          <w:szCs w:val="24"/>
        </w:rPr>
        <w:t xml:space="preserve">проверок соблюдения требований валютного законодательства РФ и актов органов валютного регулирования в отношении </w:t>
      </w:r>
      <w:r w:rsidRPr="00806FEB">
        <w:rPr>
          <w:rFonts w:ascii="Times New Roman" w:hAnsi="Times New Roman" w:cs="Times New Roman"/>
          <w:sz w:val="24"/>
          <w:szCs w:val="24"/>
        </w:rPr>
        <w:t xml:space="preserve">юридических </w:t>
      </w:r>
      <w:r w:rsidR="00F94933">
        <w:rPr>
          <w:rFonts w:ascii="Times New Roman" w:hAnsi="Times New Roman" w:cs="Times New Roman"/>
          <w:sz w:val="24"/>
          <w:szCs w:val="24"/>
        </w:rPr>
        <w:t xml:space="preserve">и физических </w:t>
      </w:r>
      <w:r w:rsidRPr="00806FEB">
        <w:rPr>
          <w:rFonts w:ascii="Times New Roman" w:hAnsi="Times New Roman" w:cs="Times New Roman"/>
          <w:sz w:val="24"/>
          <w:szCs w:val="24"/>
        </w:rPr>
        <w:t>лиц</w:t>
      </w:r>
      <w:r w:rsidR="00F94933">
        <w:rPr>
          <w:rFonts w:ascii="Times New Roman" w:hAnsi="Times New Roman" w:cs="Times New Roman"/>
          <w:sz w:val="24"/>
          <w:szCs w:val="24"/>
        </w:rPr>
        <w:t xml:space="preserve">, и индивидуальных </w:t>
      </w:r>
      <w:r w:rsidR="00F94933" w:rsidRPr="00F94933">
        <w:rPr>
          <w:rFonts w:ascii="Times New Roman" w:hAnsi="Times New Roman" w:cs="Times New Roman"/>
          <w:sz w:val="24"/>
          <w:szCs w:val="24"/>
        </w:rPr>
        <w:t>предпринимателей</w:t>
      </w:r>
      <w:r w:rsidRPr="00F94933">
        <w:rPr>
          <w:rFonts w:ascii="Times New Roman" w:hAnsi="Times New Roman" w:cs="Times New Roman"/>
          <w:sz w:val="24"/>
          <w:szCs w:val="24"/>
        </w:rPr>
        <w:t>;</w:t>
      </w:r>
    </w:p>
    <w:p w:rsidR="00361002" w:rsidRPr="00806FEB" w:rsidRDefault="00361002" w:rsidP="0036100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ввод отчетов в информационный ресурс (АИС Налог-3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о движении средств по счету (вкладу) в банке за пределами территории РФ юридических лиц и индивидуальных предпринимателей и отчетов о движении средств физического лица – резидента по счету (вкладу) в банке за пределами территории РФ, представленных на бумажном носителе; 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</w:t>
      </w:r>
      <w:r w:rsidR="00F94933" w:rsidRPr="00421DAF">
        <w:rPr>
          <w:rFonts w:ascii="Times New Roman" w:hAnsi="Times New Roman" w:cs="Times New Roman"/>
          <w:sz w:val="24"/>
          <w:szCs w:val="24"/>
        </w:rPr>
        <w:t>осуществлять о</w:t>
      </w:r>
      <w:r w:rsidRPr="00421DAF">
        <w:rPr>
          <w:rFonts w:ascii="Times New Roman" w:hAnsi="Times New Roman" w:cs="Times New Roman"/>
          <w:sz w:val="24"/>
          <w:szCs w:val="24"/>
        </w:rPr>
        <w:t>формление результатов проверки</w:t>
      </w:r>
      <w:r w:rsidR="00F94933" w:rsidRPr="00421DAF">
        <w:rPr>
          <w:rFonts w:ascii="Times New Roman" w:hAnsi="Times New Roman" w:cs="Times New Roman"/>
          <w:sz w:val="24"/>
          <w:szCs w:val="24"/>
        </w:rPr>
        <w:t xml:space="preserve"> соблюдения требований валютного законодательства РФ и актов органов валютного регулирования</w:t>
      </w:r>
      <w:r w:rsidRPr="00421DAF">
        <w:rPr>
          <w:rFonts w:ascii="Times New Roman" w:hAnsi="Times New Roman" w:cs="Times New Roman"/>
          <w:sz w:val="24"/>
          <w:szCs w:val="24"/>
        </w:rPr>
        <w:t>.</w:t>
      </w:r>
    </w:p>
    <w:p w:rsidR="00421DAF" w:rsidRDefault="00421DA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административном правонарушении;</w:t>
      </w:r>
    </w:p>
    <w:p w:rsid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формировать и закрывать дела об административных правонарушениях;</w:t>
      </w:r>
    </w:p>
    <w:p w:rsidR="00EF4039" w:rsidRPr="00EF4039" w:rsidRDefault="00EF4039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оплаты назначенных административных штрафов, в случае отсутствия оплаты, передавать материалы дела на принудительное взыскание;</w:t>
      </w:r>
    </w:p>
    <w:p w:rsidR="00D677D7" w:rsidRPr="00EF4039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</w:t>
      </w:r>
      <w:r w:rsidR="00EF4039" w:rsidRPr="00EF4039">
        <w:rPr>
          <w:rFonts w:ascii="Times New Roman" w:hAnsi="Times New Roman" w:cs="Times New Roman"/>
          <w:sz w:val="24"/>
          <w:szCs w:val="24"/>
        </w:rPr>
        <w:t xml:space="preserve">на основании ст. 22, 23 Федерального закона от 10.12.2003 №173-ФЗ </w:t>
      </w:r>
      <w:r w:rsidR="00421DAF" w:rsidRPr="00EF4039">
        <w:rPr>
          <w:rFonts w:ascii="Times New Roman" w:hAnsi="Times New Roman" w:cs="Times New Roman"/>
          <w:sz w:val="24"/>
          <w:szCs w:val="24"/>
        </w:rPr>
        <w:t>запрашивать д</w:t>
      </w:r>
      <w:r w:rsidRPr="00EF4039">
        <w:rPr>
          <w:rFonts w:ascii="Times New Roman" w:hAnsi="Times New Roman" w:cs="Times New Roman"/>
          <w:sz w:val="24"/>
          <w:szCs w:val="24"/>
        </w:rPr>
        <w:t>окументы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у банков</w:t>
      </w:r>
      <w:r w:rsidRPr="00EF4039">
        <w:rPr>
          <w:rFonts w:ascii="Times New Roman" w:hAnsi="Times New Roman" w:cs="Times New Roman"/>
          <w:sz w:val="24"/>
          <w:szCs w:val="24"/>
        </w:rPr>
        <w:t>,</w:t>
      </w:r>
      <w:r w:rsidR="00421DAF" w:rsidRPr="00EF4039">
        <w:rPr>
          <w:rFonts w:ascii="Times New Roman" w:hAnsi="Times New Roman" w:cs="Times New Roman"/>
          <w:sz w:val="24"/>
          <w:szCs w:val="24"/>
        </w:rPr>
        <w:t xml:space="preserve"> </w:t>
      </w:r>
      <w:r w:rsidR="00EF4039" w:rsidRPr="00EF4039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</w:t>
      </w:r>
      <w:r w:rsidRPr="00EF4039">
        <w:rPr>
          <w:rFonts w:ascii="Times New Roman" w:hAnsi="Times New Roman" w:cs="Times New Roman"/>
          <w:sz w:val="24"/>
          <w:szCs w:val="24"/>
        </w:rPr>
        <w:t xml:space="preserve"> в рамках проверок;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F4039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АИС Налог-3</w:t>
      </w:r>
      <w:r w:rsidRPr="00EF4039">
        <w:rPr>
          <w:rFonts w:ascii="Times New Roman" w:hAnsi="Times New Roman" w:cs="Times New Roman"/>
          <w:sz w:val="24"/>
          <w:szCs w:val="24"/>
        </w:rPr>
        <w:t xml:space="preserve">, в том числе сведений, формирующих отчет по форме </w:t>
      </w:r>
      <w:r w:rsidR="00421DAF" w:rsidRPr="00EF4039">
        <w:rPr>
          <w:rFonts w:ascii="Times New Roman" w:hAnsi="Times New Roman" w:cs="Times New Roman"/>
          <w:sz w:val="24"/>
          <w:szCs w:val="24"/>
        </w:rPr>
        <w:t>1</w:t>
      </w:r>
      <w:r w:rsidRPr="00EF4039">
        <w:rPr>
          <w:rFonts w:ascii="Times New Roman" w:hAnsi="Times New Roman" w:cs="Times New Roman"/>
          <w:sz w:val="24"/>
          <w:szCs w:val="24"/>
        </w:rPr>
        <w:t>-К</w:t>
      </w:r>
      <w:r w:rsidR="00421DAF" w:rsidRPr="00EF4039">
        <w:rPr>
          <w:rFonts w:ascii="Times New Roman" w:hAnsi="Times New Roman" w:cs="Times New Roman"/>
          <w:sz w:val="24"/>
          <w:szCs w:val="24"/>
        </w:rPr>
        <w:t>онтроль</w:t>
      </w:r>
      <w:r w:rsidRPr="00EF4039">
        <w:rPr>
          <w:rFonts w:ascii="Times New Roman" w:hAnsi="Times New Roman" w:cs="Times New Roman"/>
          <w:sz w:val="24"/>
          <w:szCs w:val="24"/>
        </w:rPr>
        <w:t>;</w:t>
      </w:r>
    </w:p>
    <w:p w:rsidR="00D677D7" w:rsidRPr="00421DAF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 xml:space="preserve">- осуществлять своевременную передачу в правовой отдел материалов проверок для обеспечения производства по делам </w:t>
      </w:r>
      <w:r w:rsidR="00421DAF" w:rsidRPr="00421DAF">
        <w:rPr>
          <w:rFonts w:ascii="Times New Roman" w:hAnsi="Times New Roman" w:cs="Times New Roman"/>
          <w:sz w:val="24"/>
          <w:szCs w:val="24"/>
        </w:rPr>
        <w:t>об административны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правонарушени</w:t>
      </w:r>
      <w:r w:rsidR="00421DAF" w:rsidRPr="00421DAF">
        <w:rPr>
          <w:rFonts w:ascii="Times New Roman" w:hAnsi="Times New Roman" w:cs="Times New Roman"/>
          <w:sz w:val="24"/>
          <w:szCs w:val="24"/>
        </w:rPr>
        <w:t>я</w:t>
      </w:r>
      <w:r w:rsidR="00723318">
        <w:rPr>
          <w:rFonts w:ascii="Times New Roman" w:hAnsi="Times New Roman" w:cs="Times New Roman"/>
          <w:sz w:val="24"/>
          <w:szCs w:val="24"/>
        </w:rPr>
        <w:t>х</w:t>
      </w:r>
      <w:r w:rsidRPr="00421DAF">
        <w:rPr>
          <w:rFonts w:ascii="Times New Roman" w:hAnsi="Times New Roman" w:cs="Times New Roman"/>
          <w:sz w:val="24"/>
          <w:szCs w:val="24"/>
        </w:rPr>
        <w:t xml:space="preserve"> и их сопровождением на стадии судебных разбирательств;</w:t>
      </w:r>
    </w:p>
    <w:p w:rsidR="00D677D7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1DAF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органами и иными контролирующими органами по предмету деятельности отдела;</w:t>
      </w:r>
    </w:p>
    <w:p w:rsidR="00854CE2" w:rsidRPr="00806FEB" w:rsidRDefault="005F4DC8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3A78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327C25" w:rsidRDefault="00327C25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757332">
        <w:rPr>
          <w:rFonts w:ascii="Times New Roman" w:hAnsi="Times New Roman" w:cs="Times New Roman"/>
          <w:sz w:val="24"/>
          <w:szCs w:val="24"/>
        </w:rPr>
        <w:t>специалист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D7290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560156">
        <w:rPr>
          <w:rFonts w:ascii="Times New Roman" w:hAnsi="Times New Roman" w:cs="Times New Roman"/>
          <w:sz w:val="24"/>
          <w:szCs w:val="24"/>
        </w:rPr>
        <w:t>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5601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5601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5601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DD3AEB" w:rsidRDefault="00854CE2" w:rsidP="00DD3A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60156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560156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56015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560156">
        <w:rPr>
          <w:rFonts w:ascii="Times New Roman" w:hAnsi="Times New Roman" w:cs="Times New Roman"/>
          <w:sz w:val="24"/>
          <w:szCs w:val="24"/>
        </w:rPr>
        <w:t>.</w:t>
      </w:r>
    </w:p>
    <w:p w:rsidR="00DD3AEB" w:rsidRDefault="00DD3AEB" w:rsidP="00DD3A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DD3A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3063D6">
        <w:rPr>
          <w:rFonts w:ascii="Times New Roman" w:hAnsi="Times New Roman" w:cs="Times New Roman"/>
          <w:sz w:val="24"/>
          <w:szCs w:val="24"/>
        </w:rPr>
        <w:t xml:space="preserve"> </w:t>
      </w:r>
      <w:r w:rsidR="005B3ADB">
        <w:rPr>
          <w:rFonts w:ascii="Times New Roman" w:hAnsi="Times New Roman" w:cs="Times New Roman"/>
          <w:sz w:val="24"/>
          <w:szCs w:val="24"/>
        </w:rPr>
        <w:t>Специалист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806FEB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об Инспекции,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="00332587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3AEB">
        <w:rPr>
          <w:rFonts w:ascii="Times New Roman" w:hAnsi="Times New Roman" w:cs="Times New Roman"/>
          <w:sz w:val="24"/>
          <w:szCs w:val="24"/>
        </w:rPr>
        <w:t xml:space="preserve"> </w:t>
      </w:r>
      <w:r w:rsidR="00332587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DD3AEB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5B3ADB">
        <w:rPr>
          <w:rFonts w:ascii="Times New Roman" w:hAnsi="Times New Roman" w:cs="Times New Roman"/>
          <w:sz w:val="24"/>
          <w:szCs w:val="24"/>
        </w:rPr>
        <w:t>Специалист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DD3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CD793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CD7930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CD79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BA4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BA4">
        <w:rPr>
          <w:rFonts w:ascii="Times New Roman" w:hAnsi="Times New Roman" w:cs="Times New Roman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914E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4E34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914E34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1B2C09">
        <w:rPr>
          <w:rStyle w:val="FontStyle164"/>
          <w:sz w:val="24"/>
          <w:szCs w:val="24"/>
        </w:rPr>
        <w:t xml:space="preserve">Специалист </w:t>
      </w:r>
      <w:r w:rsidRPr="00FF32AA">
        <w:rPr>
          <w:rStyle w:val="FontStyle164"/>
          <w:sz w:val="24"/>
          <w:szCs w:val="24"/>
        </w:rPr>
        <w:t>в</w:t>
      </w:r>
      <w:r w:rsidR="001B2C0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1B2C0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1B2C0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1B2C0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35367F">
        <w:rPr>
          <w:rStyle w:val="FontStyle164"/>
          <w:sz w:val="24"/>
          <w:szCs w:val="24"/>
        </w:rPr>
        <w:t xml:space="preserve">Специалист </w:t>
      </w:r>
      <w:r w:rsidRPr="00FF32AA">
        <w:rPr>
          <w:rStyle w:val="FontStyle164"/>
          <w:sz w:val="24"/>
          <w:szCs w:val="24"/>
        </w:rPr>
        <w:t>в</w:t>
      </w:r>
      <w:r w:rsidR="0035367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35367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35367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35367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EE67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E67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E67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01498">
        <w:rPr>
          <w:rFonts w:ascii="Times New Roman" w:hAnsi="Times New Roman" w:cs="Times New Roman"/>
          <w:sz w:val="24"/>
          <w:szCs w:val="24"/>
        </w:rPr>
        <w:t>специалист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181602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01498">
        <w:rPr>
          <w:rFonts w:ascii="Times New Roman" w:hAnsi="Times New Roman" w:cs="Times New Roman"/>
          <w:sz w:val="24"/>
          <w:szCs w:val="24"/>
        </w:rPr>
        <w:t>специалиста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FF32AA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FF32A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0A7522">
        <w:rPr>
          <w:rFonts w:ascii="Times New Roman" w:hAnsi="Times New Roman" w:cs="Times New Roman"/>
          <w:sz w:val="24"/>
          <w:szCs w:val="24"/>
        </w:rPr>
        <w:t xml:space="preserve">                 №</w:t>
      </w:r>
      <w:r w:rsidRPr="00FF32AA">
        <w:rPr>
          <w:rFonts w:ascii="Times New Roman" w:hAnsi="Times New Roman" w:cs="Times New Roman"/>
          <w:sz w:val="24"/>
          <w:szCs w:val="24"/>
        </w:rPr>
        <w:t xml:space="preserve"> 79-ФЗ </w:t>
      </w:r>
      <w:r w:rsidR="00723318">
        <w:rPr>
          <w:rFonts w:ascii="Times New Roman" w:hAnsi="Times New Roman" w:cs="Times New Roman"/>
          <w:sz w:val="24"/>
          <w:szCs w:val="24"/>
        </w:rPr>
        <w:t>«</w:t>
      </w:r>
      <w:r w:rsidRPr="00FF32A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23318">
        <w:rPr>
          <w:rFonts w:ascii="Times New Roman" w:hAnsi="Times New Roman" w:cs="Times New Roman"/>
          <w:sz w:val="24"/>
          <w:szCs w:val="24"/>
        </w:rPr>
        <w:t>»</w:t>
      </w:r>
      <w:r w:rsidRPr="00FF32AA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1816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1816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AA487C">
        <w:rPr>
          <w:rFonts w:ascii="Times New Roman" w:hAnsi="Times New Roman" w:cs="Times New Roman"/>
          <w:sz w:val="24"/>
          <w:szCs w:val="24"/>
        </w:rPr>
        <w:t>Специалист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AA487C">
        <w:rPr>
          <w:rFonts w:ascii="Times New Roman" w:hAnsi="Times New Roman" w:cs="Times New Roman"/>
          <w:sz w:val="24"/>
          <w:szCs w:val="24"/>
        </w:rPr>
        <w:t>специалиста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64696" w:rsidSect="008455C8">
      <w:pgSz w:w="11905" w:h="16836"/>
      <w:pgMar w:top="426" w:right="848" w:bottom="993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3E0774"/>
    <w:multiLevelType w:val="hybridMultilevel"/>
    <w:tmpl w:val="43626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FF26737"/>
    <w:multiLevelType w:val="hybridMultilevel"/>
    <w:tmpl w:val="F29AB654"/>
    <w:lvl w:ilvl="0" w:tplc="2E2CAC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24E99"/>
    <w:rsid w:val="000567D2"/>
    <w:rsid w:val="000924D6"/>
    <w:rsid w:val="000A7522"/>
    <w:rsid w:val="000E7DCB"/>
    <w:rsid w:val="0010250F"/>
    <w:rsid w:val="0013179F"/>
    <w:rsid w:val="00136C12"/>
    <w:rsid w:val="00145744"/>
    <w:rsid w:val="00145FAE"/>
    <w:rsid w:val="00176B98"/>
    <w:rsid w:val="00181602"/>
    <w:rsid w:val="00191CF4"/>
    <w:rsid w:val="001A0EDA"/>
    <w:rsid w:val="001B2C09"/>
    <w:rsid w:val="001E13A4"/>
    <w:rsid w:val="001E734E"/>
    <w:rsid w:val="00207160"/>
    <w:rsid w:val="00252E41"/>
    <w:rsid w:val="0030546E"/>
    <w:rsid w:val="003063D6"/>
    <w:rsid w:val="00320801"/>
    <w:rsid w:val="00327C25"/>
    <w:rsid w:val="00332587"/>
    <w:rsid w:val="003418A9"/>
    <w:rsid w:val="00343BA4"/>
    <w:rsid w:val="0035367F"/>
    <w:rsid w:val="00361002"/>
    <w:rsid w:val="00410367"/>
    <w:rsid w:val="00421DAF"/>
    <w:rsid w:val="00423839"/>
    <w:rsid w:val="00430A00"/>
    <w:rsid w:val="0044024E"/>
    <w:rsid w:val="00484AFB"/>
    <w:rsid w:val="0054316E"/>
    <w:rsid w:val="00544DBE"/>
    <w:rsid w:val="00551935"/>
    <w:rsid w:val="00560156"/>
    <w:rsid w:val="00561F03"/>
    <w:rsid w:val="00574196"/>
    <w:rsid w:val="00576C7B"/>
    <w:rsid w:val="005A0246"/>
    <w:rsid w:val="005B3ADB"/>
    <w:rsid w:val="005F3B4A"/>
    <w:rsid w:val="005F4DC8"/>
    <w:rsid w:val="00625D6F"/>
    <w:rsid w:val="006740A1"/>
    <w:rsid w:val="00682D45"/>
    <w:rsid w:val="00686966"/>
    <w:rsid w:val="006A071F"/>
    <w:rsid w:val="00721EBC"/>
    <w:rsid w:val="00723318"/>
    <w:rsid w:val="00754E7B"/>
    <w:rsid w:val="00757332"/>
    <w:rsid w:val="00776E32"/>
    <w:rsid w:val="007A19B9"/>
    <w:rsid w:val="00806FEB"/>
    <w:rsid w:val="0081400F"/>
    <w:rsid w:val="00825B59"/>
    <w:rsid w:val="008452A6"/>
    <w:rsid w:val="008455C8"/>
    <w:rsid w:val="00854CE2"/>
    <w:rsid w:val="00856845"/>
    <w:rsid w:val="00892A70"/>
    <w:rsid w:val="008A0C01"/>
    <w:rsid w:val="008C4009"/>
    <w:rsid w:val="00901498"/>
    <w:rsid w:val="00907920"/>
    <w:rsid w:val="00914E34"/>
    <w:rsid w:val="00932935"/>
    <w:rsid w:val="00955137"/>
    <w:rsid w:val="009F7C65"/>
    <w:rsid w:val="00A73B94"/>
    <w:rsid w:val="00A95AB4"/>
    <w:rsid w:val="00AA487C"/>
    <w:rsid w:val="00AB1977"/>
    <w:rsid w:val="00AD60FC"/>
    <w:rsid w:val="00AE04C8"/>
    <w:rsid w:val="00B250B2"/>
    <w:rsid w:val="00B26CBD"/>
    <w:rsid w:val="00B549B6"/>
    <w:rsid w:val="00BB339E"/>
    <w:rsid w:val="00BB3F46"/>
    <w:rsid w:val="00BC4D68"/>
    <w:rsid w:val="00BD4BAF"/>
    <w:rsid w:val="00C06CDE"/>
    <w:rsid w:val="00C252ED"/>
    <w:rsid w:val="00C80C40"/>
    <w:rsid w:val="00C93A78"/>
    <w:rsid w:val="00CB0F47"/>
    <w:rsid w:val="00CD7930"/>
    <w:rsid w:val="00CF1980"/>
    <w:rsid w:val="00D13231"/>
    <w:rsid w:val="00D40C0F"/>
    <w:rsid w:val="00D677D7"/>
    <w:rsid w:val="00D94411"/>
    <w:rsid w:val="00DD3AEB"/>
    <w:rsid w:val="00DE2DC0"/>
    <w:rsid w:val="00DE78CB"/>
    <w:rsid w:val="00E1785D"/>
    <w:rsid w:val="00E55D4D"/>
    <w:rsid w:val="00ED2496"/>
    <w:rsid w:val="00EE67EA"/>
    <w:rsid w:val="00EF4039"/>
    <w:rsid w:val="00F26D1D"/>
    <w:rsid w:val="00F608BF"/>
    <w:rsid w:val="00F64696"/>
    <w:rsid w:val="00F7533E"/>
    <w:rsid w:val="00F93D43"/>
    <w:rsid w:val="00F94933"/>
    <w:rsid w:val="00FC0495"/>
    <w:rsid w:val="00FD09B4"/>
    <w:rsid w:val="00FD2F42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9F555-2D3C-4777-89C8-F01DDE50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96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2995</Words>
  <Characters>17074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Алексей Алексеевич</dc:creator>
  <cp:lastModifiedBy>Майорова Светлана Михайловна</cp:lastModifiedBy>
  <cp:revision>24</cp:revision>
  <cp:lastPrinted>2024-03-12T13:49:00Z</cp:lastPrinted>
  <dcterms:created xsi:type="dcterms:W3CDTF">2024-03-12T13:53:00Z</dcterms:created>
  <dcterms:modified xsi:type="dcterms:W3CDTF">2024-03-13T14:09:00Z</dcterms:modified>
</cp:coreProperties>
</file>